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A728D">
        <w:rPr>
          <w:rFonts w:ascii="Arial" w:hAnsi="Arial" w:cs="Arial"/>
          <w:bCs/>
          <w:color w:val="404040"/>
          <w:sz w:val="24"/>
          <w:szCs w:val="24"/>
        </w:rPr>
        <w:t>: Indra Zoraida León Montero</w:t>
      </w:r>
    </w:p>
    <w:p w:rsidR="00AB5916" w:rsidRPr="002A728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2A728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2A728D" w:rsidRPr="002A728D">
        <w:rPr>
          <w:rFonts w:ascii="Arial" w:hAnsi="Arial" w:cs="Arial"/>
          <w:color w:val="404040"/>
          <w:sz w:val="24"/>
          <w:szCs w:val="24"/>
        </w:rPr>
        <w:t xml:space="preserve">Licenciatura en Derecho </w:t>
      </w:r>
    </w:p>
    <w:p w:rsidR="00AB5916" w:rsidRPr="002A728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2A728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2A728D" w:rsidRPr="002A728D">
        <w:rPr>
          <w:rFonts w:ascii="Arial" w:hAnsi="Arial" w:cs="Arial"/>
          <w:color w:val="404040"/>
          <w:sz w:val="24"/>
          <w:szCs w:val="24"/>
        </w:rPr>
        <w:t>11704281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A728D">
        <w:rPr>
          <w:rFonts w:ascii="Arial" w:hAnsi="Arial" w:cs="Arial"/>
          <w:color w:val="404040"/>
          <w:sz w:val="24"/>
          <w:szCs w:val="24"/>
        </w:rPr>
        <w:t>: 7848420802</w:t>
      </w:r>
    </w:p>
    <w:p w:rsidR="00747B3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2A728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747B33" w:rsidRDefault="002A728D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2013-2018</w:t>
      </w: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A21B4" w:rsidRPr="002A728D" w:rsidRDefault="002A728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2A728D">
        <w:rPr>
          <w:rFonts w:ascii="Arial" w:hAnsi="Arial" w:cs="Arial"/>
          <w:bCs/>
          <w:color w:val="404040"/>
          <w:sz w:val="24"/>
          <w:szCs w:val="24"/>
        </w:rPr>
        <w:t>2013-2018</w:t>
      </w:r>
    </w:p>
    <w:p w:rsidR="002A728D" w:rsidRPr="002A728D" w:rsidRDefault="002A728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2A728D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2A728D" w:rsidRPr="002A728D" w:rsidRDefault="002A728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2A728D">
        <w:rPr>
          <w:rFonts w:ascii="Arial" w:hAnsi="Arial" w:cs="Arial"/>
          <w:bCs/>
          <w:color w:val="404040"/>
          <w:sz w:val="24"/>
          <w:szCs w:val="24"/>
        </w:rPr>
        <w:t>Universidad Paccioli</w:t>
      </w:r>
    </w:p>
    <w:p w:rsidR="002A728D" w:rsidRPr="002A728D" w:rsidRDefault="002A728D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 w:rsidRPr="002A728D">
        <w:rPr>
          <w:rFonts w:ascii="Arial" w:hAnsi="Arial" w:cs="Arial"/>
          <w:bCs/>
          <w:color w:val="404040"/>
          <w:sz w:val="24"/>
          <w:szCs w:val="24"/>
        </w:rPr>
        <w:t>Xalapa, Veracruz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076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2A728D" w:rsidRPr="00076FFA" w:rsidRDefault="002A728D" w:rsidP="00076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076FFA">
        <w:rPr>
          <w:rFonts w:ascii="Arial" w:hAnsi="Arial" w:cs="Arial"/>
          <w:b/>
          <w:bCs/>
          <w:color w:val="404040"/>
          <w:sz w:val="24"/>
          <w:szCs w:val="24"/>
        </w:rPr>
        <w:t>Julio 2020- Diciembre 2020</w:t>
      </w:r>
    </w:p>
    <w:p w:rsidR="00076FFA" w:rsidRDefault="00076FFA" w:rsidP="00076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2A728D" w:rsidRDefault="002A728D" w:rsidP="00076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2A728D">
        <w:rPr>
          <w:rFonts w:ascii="Arial" w:hAnsi="Arial" w:cs="Arial"/>
          <w:bCs/>
          <w:color w:val="404040"/>
          <w:sz w:val="24"/>
          <w:szCs w:val="24"/>
        </w:rPr>
        <w:t xml:space="preserve">Asesora Jurídica Adscrita a la Comisión Ejecutiva Estatal fr Atención Integral a Victimas. Comisionada en el Centro de Justicia para las Mujeres en el Estado de Veracruz. </w:t>
      </w:r>
    </w:p>
    <w:p w:rsidR="00076FFA" w:rsidRPr="002A728D" w:rsidRDefault="00076FFA" w:rsidP="00076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A73108" w:rsidRPr="00076FFA" w:rsidRDefault="00A73108" w:rsidP="00076FFA">
      <w:pPr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076FFA">
        <w:rPr>
          <w:rFonts w:ascii="Arial" w:hAnsi="Arial" w:cs="Arial"/>
          <w:b/>
          <w:bCs/>
          <w:color w:val="404040"/>
          <w:sz w:val="24"/>
          <w:szCs w:val="24"/>
        </w:rPr>
        <w:t>Julio 2019- Julio 2020</w:t>
      </w:r>
    </w:p>
    <w:p w:rsidR="00076FFA" w:rsidRDefault="00076FFA" w:rsidP="00076FFA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8"/>
          <w:szCs w:val="28"/>
        </w:rPr>
      </w:pPr>
    </w:p>
    <w:p w:rsidR="00A73108" w:rsidRPr="00076FFA" w:rsidRDefault="00A73108" w:rsidP="00076FFA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76FFA">
        <w:rPr>
          <w:rFonts w:ascii="Arial" w:hAnsi="Arial" w:cs="Arial"/>
          <w:bCs/>
          <w:color w:val="404040"/>
          <w:sz w:val="24"/>
          <w:szCs w:val="24"/>
        </w:rPr>
        <w:t xml:space="preserve">Auxiliar en el Instituto Veracruzano de la Defensoría Pública. </w:t>
      </w:r>
    </w:p>
    <w:p w:rsidR="00076FFA" w:rsidRPr="00A73108" w:rsidRDefault="00076FFA" w:rsidP="00076FFA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8"/>
          <w:szCs w:val="28"/>
        </w:rPr>
      </w:pPr>
    </w:p>
    <w:p w:rsidR="00747B33" w:rsidRPr="00076FFA" w:rsidRDefault="00A73108" w:rsidP="00076FFA">
      <w:pPr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076FFA">
        <w:rPr>
          <w:rFonts w:ascii="Arial" w:hAnsi="Arial" w:cs="Arial"/>
          <w:b/>
          <w:bCs/>
          <w:color w:val="404040"/>
          <w:sz w:val="24"/>
          <w:szCs w:val="24"/>
        </w:rPr>
        <w:t>Junio 2016- Junio 2019</w:t>
      </w:r>
    </w:p>
    <w:p w:rsidR="00076FFA" w:rsidRDefault="00076FFA" w:rsidP="00076FFA">
      <w:pPr>
        <w:spacing w:after="0" w:line="240" w:lineRule="auto"/>
        <w:rPr>
          <w:b/>
          <w:sz w:val="28"/>
          <w:szCs w:val="28"/>
        </w:rPr>
      </w:pPr>
    </w:p>
    <w:p w:rsidR="00A73108" w:rsidRPr="00076FFA" w:rsidRDefault="00A73108" w:rsidP="00076FFA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76FFA">
        <w:rPr>
          <w:rFonts w:ascii="Arial" w:hAnsi="Arial" w:cs="Arial"/>
          <w:bCs/>
          <w:color w:val="404040"/>
          <w:sz w:val="24"/>
          <w:szCs w:val="24"/>
        </w:rPr>
        <w:t xml:space="preserve">Auxiliar en Despacho Jurídico </w:t>
      </w:r>
    </w:p>
    <w:p w:rsidR="00747B33" w:rsidRPr="00BA21B4" w:rsidRDefault="00747B33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076FFA" w:rsidRDefault="00076FFA" w:rsidP="00AB5916">
      <w:pPr>
        <w:rPr>
          <w:rFonts w:ascii="Arial" w:hAnsi="Arial" w:cs="Arial"/>
          <w:bCs/>
          <w:color w:val="404040"/>
          <w:sz w:val="24"/>
          <w:szCs w:val="24"/>
        </w:rPr>
      </w:pPr>
    </w:p>
    <w:p w:rsidR="006B643A" w:rsidRPr="00076FFA" w:rsidRDefault="00A73108" w:rsidP="00AB5916">
      <w:pPr>
        <w:rPr>
          <w:rFonts w:ascii="Arial" w:hAnsi="Arial" w:cs="Arial"/>
          <w:bCs/>
          <w:color w:val="404040"/>
          <w:sz w:val="24"/>
          <w:szCs w:val="24"/>
        </w:rPr>
      </w:pPr>
      <w:r w:rsidRPr="00076FFA">
        <w:rPr>
          <w:rFonts w:ascii="Arial" w:hAnsi="Arial" w:cs="Arial"/>
          <w:bCs/>
          <w:color w:val="404040"/>
          <w:sz w:val="24"/>
          <w:szCs w:val="24"/>
        </w:rPr>
        <w:t>Derecho Penal</w:t>
      </w:r>
    </w:p>
    <w:sectPr w:rsidR="006B643A" w:rsidRPr="00076FF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834" w:rsidRDefault="00F17834" w:rsidP="00AB5916">
      <w:pPr>
        <w:spacing w:after="0" w:line="240" w:lineRule="auto"/>
      </w:pPr>
      <w:r>
        <w:separator/>
      </w:r>
    </w:p>
  </w:endnote>
  <w:endnote w:type="continuationSeparator" w:id="1">
    <w:p w:rsidR="00F17834" w:rsidRDefault="00F1783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Microsoft JhengHe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Segoe Script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834" w:rsidRDefault="00F17834" w:rsidP="00AB5916">
      <w:pPr>
        <w:spacing w:after="0" w:line="240" w:lineRule="auto"/>
      </w:pPr>
      <w:r>
        <w:separator/>
      </w:r>
    </w:p>
  </w:footnote>
  <w:footnote w:type="continuationSeparator" w:id="1">
    <w:p w:rsidR="00F17834" w:rsidRDefault="00F1783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76FFA"/>
    <w:rsid w:val="000D5363"/>
    <w:rsid w:val="000E2580"/>
    <w:rsid w:val="00196774"/>
    <w:rsid w:val="00247088"/>
    <w:rsid w:val="002A728D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228B1"/>
    <w:rsid w:val="006B6226"/>
    <w:rsid w:val="006B643A"/>
    <w:rsid w:val="006C2CDA"/>
    <w:rsid w:val="00723B67"/>
    <w:rsid w:val="00726727"/>
    <w:rsid w:val="00747B33"/>
    <w:rsid w:val="00785C57"/>
    <w:rsid w:val="007C758D"/>
    <w:rsid w:val="00846235"/>
    <w:rsid w:val="00A66637"/>
    <w:rsid w:val="00A73108"/>
    <w:rsid w:val="00AB5916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71AD8"/>
    <w:rsid w:val="00EA5918"/>
    <w:rsid w:val="00F17834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31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2022-12-07T22:53:00Z</cp:lastPrinted>
  <dcterms:created xsi:type="dcterms:W3CDTF">2022-12-23T02:09:00Z</dcterms:created>
  <dcterms:modified xsi:type="dcterms:W3CDTF">2022-12-23T02:09:00Z</dcterms:modified>
</cp:coreProperties>
</file>